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8DCD" w14:textId="77777777" w:rsidR="007E03B7" w:rsidRDefault="007E03B7">
      <w:pPr>
        <w:rPr>
          <w:b/>
          <w:bCs/>
        </w:rPr>
      </w:pPr>
      <w:r>
        <w:rPr>
          <w:b/>
          <w:bCs/>
        </w:rPr>
        <w:t>Bilag g:</w:t>
      </w:r>
    </w:p>
    <w:p w14:paraId="459848F9" w14:textId="3A8B41AE" w:rsidR="00500B98" w:rsidRDefault="00164305">
      <w:pPr>
        <w:rPr>
          <w:b/>
          <w:bCs/>
        </w:rPr>
      </w:pPr>
      <w:r w:rsidRPr="00164305">
        <w:rPr>
          <w:b/>
          <w:bCs/>
        </w:rPr>
        <w:t>Budgetforslag – duge</w:t>
      </w:r>
    </w:p>
    <w:p w14:paraId="3549B30E" w14:textId="6656B114" w:rsidR="00164305" w:rsidRDefault="00164305">
      <w:r w:rsidRPr="00164305">
        <w:t>I fælleshuset har vi tre forskellige slags duge til brug i salen</w:t>
      </w:r>
      <w:r w:rsidR="00262FE9">
        <w:t xml:space="preserve">: Hvide, ternede </w:t>
      </w:r>
      <w:r w:rsidR="00E46718">
        <w:t>(</w:t>
      </w:r>
      <w:r w:rsidR="00262FE9">
        <w:t>grøn/hvi</w:t>
      </w:r>
      <w:r w:rsidR="00530635">
        <w:t>d/orange</w:t>
      </w:r>
      <w:r w:rsidR="00E46718">
        <w:t>)</w:t>
      </w:r>
      <w:r w:rsidR="00530635">
        <w:t xml:space="preserve"> og mange farver i ’nervøs velour’. </w:t>
      </w:r>
    </w:p>
    <w:p w14:paraId="71C800BE" w14:textId="0E85B2DE" w:rsidR="00530635" w:rsidRDefault="009532C4">
      <w:r>
        <w:t>Vi synes, at tiden er løbet fra nervøs velour</w:t>
      </w:r>
      <w:r w:rsidR="007A72DC">
        <w:t xml:space="preserve">, at de hvide ofte giver et ’for fint’ udtryk (og rummet bliver meget </w:t>
      </w:r>
      <w:r w:rsidR="003A15B4">
        <w:t>ferskt</w:t>
      </w:r>
      <w:r w:rsidR="007A72DC">
        <w:t xml:space="preserve">) </w:t>
      </w:r>
      <w:r w:rsidR="008E57DC">
        <w:t xml:space="preserve">og at der i </w:t>
      </w:r>
      <w:r w:rsidR="003A15B4">
        <w:t>nogen</w:t>
      </w:r>
      <w:r w:rsidR="008E57DC">
        <w:t xml:space="preserve"> anledninger er for meget smæk på de terne</w:t>
      </w:r>
      <w:r w:rsidR="00A57AF1">
        <w:t xml:space="preserve">de. </w:t>
      </w:r>
    </w:p>
    <w:p w14:paraId="4795955E" w14:textId="132FD4EC" w:rsidR="00A57AF1" w:rsidRDefault="00A57AF1">
      <w:r>
        <w:t xml:space="preserve">Vi foreslår derfor indkøb af </w:t>
      </w:r>
      <w:r w:rsidR="0005643A">
        <w:t>8</w:t>
      </w:r>
      <w:r>
        <w:t xml:space="preserve"> nye duge – vi foreslår, at de skal være</w:t>
      </w:r>
      <w:r w:rsidR="00492AA1">
        <w:t xml:space="preserve"> ensfarvet</w:t>
      </w:r>
      <w:r>
        <w:t xml:space="preserve"> mørkegrønne</w:t>
      </w:r>
      <w:r w:rsidR="000463CE">
        <w:t xml:space="preserve"> og med et vævet mønster. </w:t>
      </w:r>
      <w:r w:rsidR="00616BB0">
        <w:t xml:space="preserve">Vi vil gerne have en blanding af </w:t>
      </w:r>
      <w:r w:rsidR="00EA5CFA">
        <w:t>bomuld og polyester for bedre at holde farven + de er (næsten) strygefri.</w:t>
      </w:r>
      <w:r w:rsidR="00CF047A">
        <w:t xml:space="preserve"> De s</w:t>
      </w:r>
      <w:r w:rsidR="00F76A88">
        <w:t xml:space="preserve">kal vaskes på 40 grader. </w:t>
      </w:r>
    </w:p>
    <w:p w14:paraId="146E0AF2" w14:textId="596A08B2" w:rsidR="004964FD" w:rsidRDefault="004964FD">
      <w:r>
        <w:t xml:space="preserve">Det kunne være noget i stil med den her: </w:t>
      </w:r>
    </w:p>
    <w:p w14:paraId="2C08803F" w14:textId="77777777" w:rsidR="000463CE" w:rsidRDefault="000463CE"/>
    <w:p w14:paraId="5C14DA52" w14:textId="2F0005D1" w:rsidR="00A57AF1" w:rsidRPr="00164305" w:rsidRDefault="000463CE">
      <w:r w:rsidRPr="000463CE">
        <w:rPr>
          <w:noProof/>
        </w:rPr>
        <w:drawing>
          <wp:inline distT="0" distB="0" distL="0" distR="0" wp14:anchorId="2EEBE5B0" wp14:editId="42AD6910">
            <wp:extent cx="4753638" cy="3677163"/>
            <wp:effectExtent l="0" t="0" r="8890" b="0"/>
            <wp:docPr id="1957873291" name="Billede 1" descr="Et billede, der indeholder grø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73291" name="Billede 1" descr="Et billede, der indeholder grøn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3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3471F" w14:textId="77777777" w:rsidR="00164305" w:rsidRDefault="00164305"/>
    <w:p w14:paraId="3E57C8CA" w14:textId="5EB53447" w:rsidR="003F7A6E" w:rsidRDefault="00CA58A6">
      <w:r>
        <w:t>Den koster</w:t>
      </w:r>
      <w:r w:rsidR="00616BB0">
        <w:t xml:space="preserve"> 170 </w:t>
      </w:r>
      <w:proofErr w:type="spellStart"/>
      <w:r w:rsidR="00616BB0">
        <w:t>kr</w:t>
      </w:r>
      <w:proofErr w:type="spellEnd"/>
      <w:r w:rsidR="003F7A6E">
        <w:t>/</w:t>
      </w:r>
      <w:proofErr w:type="spellStart"/>
      <w:r w:rsidR="003F7A6E">
        <w:t>stk</w:t>
      </w:r>
      <w:proofErr w:type="spellEnd"/>
      <w:r w:rsidR="003F7A6E">
        <w:t xml:space="preserve"> – dvs. </w:t>
      </w:r>
      <w:r w:rsidR="003F7A6E" w:rsidRPr="00443919">
        <w:rPr>
          <w:b/>
          <w:bCs/>
        </w:rPr>
        <w:t>1</w:t>
      </w:r>
      <w:r w:rsidR="001A2430">
        <w:rPr>
          <w:b/>
          <w:bCs/>
        </w:rPr>
        <w:t>360</w:t>
      </w:r>
      <w:r w:rsidR="003F7A6E" w:rsidRPr="00443919">
        <w:rPr>
          <w:b/>
          <w:bCs/>
        </w:rPr>
        <w:t xml:space="preserve"> kr. for </w:t>
      </w:r>
      <w:r w:rsidR="001A2430">
        <w:rPr>
          <w:b/>
          <w:bCs/>
        </w:rPr>
        <w:t>8</w:t>
      </w:r>
      <w:r w:rsidR="003F7A6E" w:rsidRPr="00443919">
        <w:rPr>
          <w:b/>
          <w:bCs/>
        </w:rPr>
        <w:t xml:space="preserve"> duge.</w:t>
      </w:r>
      <w:r w:rsidR="003F7A6E">
        <w:t xml:space="preserve"> </w:t>
      </w:r>
    </w:p>
    <w:p w14:paraId="4AD2D92C" w14:textId="47BB523F" w:rsidR="004964FD" w:rsidRDefault="00CF047A">
      <w:r>
        <w:t xml:space="preserve">Dog er det ikke sikkert, at den stadig fås </w:t>
      </w:r>
      <w:r w:rsidR="00F76A88">
        <w:t>efter generalforsamlingen, så vi kunne ønsk</w:t>
      </w:r>
      <w:r w:rsidR="003F7A6E">
        <w:t xml:space="preserve">e os et større rammebeløb </w:t>
      </w:r>
      <w:r w:rsidR="00443919">
        <w:t>på 2</w:t>
      </w:r>
      <w:r w:rsidR="00FA3A2F">
        <w:t>4</w:t>
      </w:r>
      <w:r w:rsidR="00443919">
        <w:t xml:space="preserve">00 kr. </w:t>
      </w:r>
      <w:r w:rsidR="00AF73EF">
        <w:t xml:space="preserve">til </w:t>
      </w:r>
      <w:r w:rsidR="00E46718">
        <w:t xml:space="preserve">indkøb af nye duge til huset. </w:t>
      </w:r>
    </w:p>
    <w:p w14:paraId="0BF4FF97" w14:textId="285CBACE" w:rsidR="00FA3A2F" w:rsidRDefault="00160516">
      <w:proofErr w:type="spellStart"/>
      <w:r w:rsidRPr="00160516">
        <w:rPr>
          <w:b/>
          <w:bCs/>
        </w:rPr>
        <w:t>Voksduge</w:t>
      </w:r>
      <w:proofErr w:type="spellEnd"/>
      <w:r>
        <w:br/>
      </w:r>
      <w:r w:rsidR="00FA3A2F">
        <w:t xml:space="preserve">Vi er desuden blevet foreslået også at </w:t>
      </w:r>
      <w:r>
        <w:t>foreslå</w:t>
      </w:r>
      <w:r w:rsidR="00FA3A2F">
        <w:t xml:space="preserve"> </w:t>
      </w:r>
      <w:proofErr w:type="spellStart"/>
      <w:r w:rsidR="00FA3A2F">
        <w:t>voksduge</w:t>
      </w:r>
      <w:proofErr w:type="spellEnd"/>
      <w:r w:rsidR="00FA3A2F">
        <w:t xml:space="preserve">, som kan bruges, hvis man skal lave noget, som ’sviner’ lidt. Det kunne fx være udskære græskar, binde kranse eller børn som skal male/tegne. </w:t>
      </w:r>
    </w:p>
    <w:p w14:paraId="4E9BE437" w14:textId="799DF6CE" w:rsidR="00FA3A2F" w:rsidRDefault="00FA3A2F">
      <w:proofErr w:type="spellStart"/>
      <w:r>
        <w:lastRenderedPageBreak/>
        <w:t>Voksduge</w:t>
      </w:r>
      <w:proofErr w:type="spellEnd"/>
      <w:r>
        <w:t xml:space="preserve"> købes i metermål til priser mellem </w:t>
      </w:r>
      <w:r w:rsidR="00191C06">
        <w:t>40 og 90 kroner</w:t>
      </w:r>
      <w:r w:rsidR="00245533">
        <w:t xml:space="preserve"> pr. meter.</w:t>
      </w:r>
      <w:r w:rsidR="00191C06">
        <w:t xml:space="preserve"> En dug, der passer til bordene</w:t>
      </w:r>
      <w:r w:rsidR="00B36A26">
        <w:t>,</w:t>
      </w:r>
      <w:r w:rsidR="00191C06">
        <w:t xml:space="preserve"> er ca. </w:t>
      </w:r>
      <w:r w:rsidR="00B36A26">
        <w:t>220 cm.</w:t>
      </w:r>
      <w:r w:rsidR="00F0419F">
        <w:t xml:space="preserve"> </w:t>
      </w:r>
      <w:proofErr w:type="spellStart"/>
      <w:r w:rsidR="00F0419F">
        <w:t>Dvs</w:t>
      </w:r>
      <w:proofErr w:type="spellEnd"/>
      <w:r w:rsidR="00F0419F">
        <w:t xml:space="preserve">, cirka 16 meter til mellem </w:t>
      </w:r>
      <w:r w:rsidR="00DC09DD">
        <w:t>640 og 1140 kroner – alt efter</w:t>
      </w:r>
      <w:r w:rsidR="00160516">
        <w:t xml:space="preserve"> hvilken</w:t>
      </w:r>
      <w:r w:rsidR="00DC09DD">
        <w:t xml:space="preserve"> </w:t>
      </w:r>
      <w:r w:rsidR="00160516">
        <w:t>kvalitet og egenskab</w:t>
      </w:r>
      <w:r w:rsidR="00C21EF7">
        <w:t xml:space="preserve"> den skal have. </w:t>
      </w:r>
    </w:p>
    <w:sectPr w:rsidR="00FA3A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45"/>
    <w:rsid w:val="000370AC"/>
    <w:rsid w:val="000463CE"/>
    <w:rsid w:val="0005643A"/>
    <w:rsid w:val="00160516"/>
    <w:rsid w:val="00164305"/>
    <w:rsid w:val="00191C06"/>
    <w:rsid w:val="001A2430"/>
    <w:rsid w:val="001F0B20"/>
    <w:rsid w:val="002103DE"/>
    <w:rsid w:val="00245533"/>
    <w:rsid w:val="00262FE9"/>
    <w:rsid w:val="00333845"/>
    <w:rsid w:val="003A15B4"/>
    <w:rsid w:val="003D3CDF"/>
    <w:rsid w:val="003F7A6E"/>
    <w:rsid w:val="00443919"/>
    <w:rsid w:val="00492AA1"/>
    <w:rsid w:val="004964FD"/>
    <w:rsid w:val="004A3573"/>
    <w:rsid w:val="004A4FFF"/>
    <w:rsid w:val="00500B98"/>
    <w:rsid w:val="00530635"/>
    <w:rsid w:val="00616BB0"/>
    <w:rsid w:val="00757671"/>
    <w:rsid w:val="007A72DC"/>
    <w:rsid w:val="007E03B7"/>
    <w:rsid w:val="008E57DC"/>
    <w:rsid w:val="0091354A"/>
    <w:rsid w:val="009532C4"/>
    <w:rsid w:val="00A57AF1"/>
    <w:rsid w:val="00AF73EF"/>
    <w:rsid w:val="00B36A26"/>
    <w:rsid w:val="00C03CEA"/>
    <w:rsid w:val="00C21EF7"/>
    <w:rsid w:val="00CA58A6"/>
    <w:rsid w:val="00CF047A"/>
    <w:rsid w:val="00DC09DD"/>
    <w:rsid w:val="00DD1D7D"/>
    <w:rsid w:val="00E15885"/>
    <w:rsid w:val="00E46718"/>
    <w:rsid w:val="00EA5CFA"/>
    <w:rsid w:val="00F0419F"/>
    <w:rsid w:val="00F76A88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D545"/>
  <w15:chartTrackingRefBased/>
  <w15:docId w15:val="{A2948A3D-AE44-4BF5-BB63-CA2401C7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3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3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3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3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3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3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3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3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3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3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3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38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38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38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38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38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38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3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3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384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384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384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3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384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38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1115</Characters>
  <Application>Microsoft Office Word</Application>
  <DocSecurity>0</DocSecurity>
  <Lines>9</Lines>
  <Paragraphs>2</Paragraphs>
  <ScaleCrop>false</ScaleCrop>
  <Company>Aarhus Kommune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Bøye Thuesen</dc:creator>
  <cp:keywords/>
  <dc:description/>
  <cp:lastModifiedBy>Lisbet Albertsen</cp:lastModifiedBy>
  <cp:revision>3</cp:revision>
  <dcterms:created xsi:type="dcterms:W3CDTF">2025-12-01T19:09:00Z</dcterms:created>
  <dcterms:modified xsi:type="dcterms:W3CDTF">2025-12-01T19:10:00Z</dcterms:modified>
</cp:coreProperties>
</file>